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EE7EAD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EE7EAD" w:rsidRDefault="00FC3315" w:rsidP="00AB3E76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modułu (bloku przedmiotów): </w:t>
            </w:r>
            <w:r w:rsidRPr="00EE7EAD">
              <w:rPr>
                <w:b/>
                <w:sz w:val="22"/>
                <w:szCs w:val="22"/>
              </w:rPr>
              <w:t xml:space="preserve">PRZEDMIOTY </w:t>
            </w:r>
            <w:r w:rsidR="00AB3E76" w:rsidRPr="00EE7EAD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Kod modułu: </w:t>
            </w:r>
            <w:r w:rsidRPr="00EE7EAD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EE7EAD" w:rsidRDefault="00FC3315" w:rsidP="00D466D8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przedmiotu: </w:t>
            </w:r>
            <w:r w:rsidR="00D466D8" w:rsidRPr="00EE7EAD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17F04" w:rsidRPr="00B17F04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Kod przedmiotu:</w:t>
            </w:r>
            <w:r w:rsidR="00B17F04">
              <w:rPr>
                <w:b/>
                <w:sz w:val="22"/>
                <w:szCs w:val="22"/>
              </w:rPr>
              <w:t xml:space="preserve"> 1</w:t>
            </w:r>
            <w:bookmarkStart w:id="0" w:name="_GoBack"/>
            <w:bookmarkEnd w:id="0"/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E7EAD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kierunku: </w:t>
            </w:r>
            <w:r w:rsidRPr="00EE7EAD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Forma studiów: </w:t>
            </w:r>
            <w:r w:rsidRPr="00EE7EAD">
              <w:rPr>
                <w:b/>
                <w:sz w:val="22"/>
                <w:szCs w:val="22"/>
              </w:rPr>
              <w:t>S</w:t>
            </w:r>
            <w:r w:rsidR="00D0549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Profil kształcenia: </w:t>
            </w:r>
            <w:r w:rsidRPr="00EE7EA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Poziom kształcenia: </w:t>
            </w:r>
            <w:r w:rsidRPr="00EE7EAD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Rok / semestr:  </w:t>
            </w:r>
          </w:p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Status przedmiotu /modułu:</w:t>
            </w:r>
          </w:p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Język przedmiotu / modułu:</w:t>
            </w:r>
          </w:p>
          <w:p w:rsidR="00FC3315" w:rsidRPr="00EE7EAD" w:rsidRDefault="009E60E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EE7EAD" w:rsidTr="009E7B8A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inne </w:t>
            </w:r>
            <w:r w:rsidRPr="00EE7EAD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E7EAD" w:rsidTr="009E7B8A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EE7EAD" w:rsidRDefault="00D0549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B5E69" w:rsidRPr="00EE7EAD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color w:val="FF0000"/>
                <w:sz w:val="22"/>
                <w:szCs w:val="22"/>
              </w:rPr>
            </w:pPr>
            <w:r w:rsidRPr="00EE7EAD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9B5E69" w:rsidRPr="00EE7EAD" w:rsidTr="009E7B8A">
        <w:tc>
          <w:tcPr>
            <w:tcW w:w="2988" w:type="dxa"/>
            <w:vAlign w:val="center"/>
          </w:tcPr>
          <w:p w:rsidR="009B5E69" w:rsidRPr="00EE7EAD" w:rsidRDefault="009B5E69" w:rsidP="00D05496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400A7" w:rsidRPr="00D05496" w:rsidRDefault="009E60E7" w:rsidP="00D054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="00D05496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 xml:space="preserve">mgr Grażyna </w:t>
            </w:r>
            <w:proofErr w:type="spellStart"/>
            <w:r w:rsidR="009B5E69" w:rsidRPr="00EE7EAD">
              <w:rPr>
                <w:sz w:val="22"/>
                <w:szCs w:val="22"/>
              </w:rPr>
              <w:t>Zumkowska</w:t>
            </w:r>
            <w:proofErr w:type="spellEnd"/>
            <w:r w:rsidR="00D05496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EE7EAD">
              <w:rPr>
                <w:sz w:val="22"/>
                <w:szCs w:val="22"/>
              </w:rPr>
              <w:t>Arco</w:t>
            </w:r>
            <w:proofErr w:type="spellEnd"/>
            <w:r w:rsidR="009B5E69" w:rsidRPr="00EE7EAD">
              <w:rPr>
                <w:sz w:val="22"/>
                <w:szCs w:val="22"/>
              </w:rPr>
              <w:t xml:space="preserve"> van </w:t>
            </w:r>
            <w:proofErr w:type="spellStart"/>
            <w:r w:rsidR="009B5E69" w:rsidRPr="00EE7EAD">
              <w:rPr>
                <w:sz w:val="22"/>
                <w:szCs w:val="22"/>
              </w:rPr>
              <w:t>Ieperen</w:t>
            </w:r>
            <w:proofErr w:type="spellEnd"/>
            <w:r w:rsidR="00D05496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Edyta Kaczyńska</w:t>
            </w:r>
            <w:r w:rsidR="00D05496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Agata Naganowska</w:t>
            </w:r>
            <w:r w:rsidR="00D05496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Dariusz Leszczyński</w:t>
            </w:r>
            <w:r w:rsidR="00D05496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EE7EAD">
              <w:rPr>
                <w:sz w:val="22"/>
                <w:szCs w:val="22"/>
              </w:rPr>
              <w:t>Ludmila</w:t>
            </w:r>
            <w:proofErr w:type="spellEnd"/>
            <w:r w:rsidR="009B5E69" w:rsidRPr="00EE7EAD">
              <w:rPr>
                <w:sz w:val="22"/>
                <w:szCs w:val="22"/>
              </w:rPr>
              <w:t xml:space="preserve"> </w:t>
            </w:r>
            <w:proofErr w:type="spellStart"/>
            <w:r w:rsidR="009B5E69" w:rsidRPr="00EE7EAD">
              <w:rPr>
                <w:sz w:val="22"/>
                <w:szCs w:val="22"/>
              </w:rPr>
              <w:t>Pashits</w:t>
            </w:r>
            <w:proofErr w:type="spellEnd"/>
            <w:r w:rsidR="00D05496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Danuta Zdrojewska</w:t>
            </w:r>
            <w:r w:rsidR="00D05496">
              <w:rPr>
                <w:sz w:val="22"/>
                <w:szCs w:val="22"/>
              </w:rPr>
              <w:t xml:space="preserve">; </w:t>
            </w:r>
            <w:r w:rsidR="00E400A7">
              <w:rPr>
                <w:sz w:val="22"/>
                <w:szCs w:val="22"/>
              </w:rPr>
              <w:t>dr Marlena Kardasz</w:t>
            </w:r>
          </w:p>
        </w:tc>
      </w:tr>
      <w:tr w:rsidR="009B5E69" w:rsidRPr="00EE7EAD" w:rsidTr="009E7B8A">
        <w:tc>
          <w:tcPr>
            <w:tcW w:w="2988" w:type="dxa"/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B5E69" w:rsidRPr="00EE7EAD" w:rsidRDefault="009B5E69" w:rsidP="00663DCB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Poszerzenie kompetencji komunikacyjnej </w:t>
            </w:r>
            <w:r w:rsidR="009E60E7">
              <w:rPr>
                <w:sz w:val="22"/>
                <w:szCs w:val="22"/>
              </w:rPr>
              <w:t xml:space="preserve">w języku angielskim </w:t>
            </w:r>
            <w:r w:rsidRPr="00EE7EAD">
              <w:rPr>
                <w:sz w:val="22"/>
                <w:szCs w:val="22"/>
              </w:rPr>
              <w:t xml:space="preserve">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9B5E69" w:rsidRPr="00EE7EAD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EE7EAD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E7EAD" w:rsidTr="007143B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Kod kierunkowego efektu</w:t>
            </w:r>
          </w:p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uczenia się</w:t>
            </w:r>
          </w:p>
        </w:tc>
      </w:tr>
      <w:tr w:rsidR="00FC3315" w:rsidRPr="00EE7EAD" w:rsidTr="007143B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Wiedza</w:t>
            </w:r>
            <w:r w:rsidRPr="00EE7EAD">
              <w:rPr>
                <w:sz w:val="22"/>
                <w:szCs w:val="22"/>
              </w:rPr>
              <w:t xml:space="preserve"> (</w:t>
            </w:r>
            <w:r w:rsidRPr="00EE7EAD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9E7B8A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E7EAD" w:rsidRDefault="00EF46CF" w:rsidP="00663D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zna podstwowe struktury gramatycze, leksykalne i składniowe języka angielskiego, oraz rozpoznaje typowe formy wypowiedzi</w:t>
            </w:r>
            <w:r w:rsidR="00F85D2C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F46CF" w:rsidP="0088159E">
            <w:pPr>
              <w:spacing w:line="276" w:lineRule="auto"/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K1P_W14</w:t>
            </w:r>
          </w:p>
          <w:p w:rsidR="00EF46CF" w:rsidRPr="00EE7EAD" w:rsidRDefault="00B40E8F" w:rsidP="0088159E">
            <w:pPr>
              <w:spacing w:line="276" w:lineRule="auto"/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</w:t>
            </w:r>
            <w:r w:rsidR="0088159E">
              <w:rPr>
                <w:sz w:val="22"/>
                <w:szCs w:val="22"/>
              </w:rPr>
              <w:t>_</w:t>
            </w:r>
            <w:r w:rsidRPr="00C9436C">
              <w:rPr>
                <w:sz w:val="22"/>
                <w:szCs w:val="22"/>
              </w:rPr>
              <w:t>W13</w:t>
            </w:r>
          </w:p>
        </w:tc>
      </w:tr>
      <w:tr w:rsidR="00FC3315" w:rsidRPr="00EE7EAD" w:rsidTr="007143B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Umiejętności</w:t>
            </w:r>
            <w:r w:rsidRPr="00EE7EAD">
              <w:rPr>
                <w:sz w:val="22"/>
                <w:szCs w:val="22"/>
              </w:rPr>
              <w:t xml:space="preserve"> </w:t>
            </w:r>
            <w:r w:rsidR="009E7B8A" w:rsidRPr="00EE7EAD">
              <w:rPr>
                <w:i/>
                <w:sz w:val="22"/>
                <w:szCs w:val="22"/>
              </w:rPr>
              <w:t>(Potraf</w:t>
            </w:r>
            <w:r w:rsidRPr="00EE7EAD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</w:tr>
      <w:tr w:rsidR="003A3014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F85D2C" w:rsidP="00663D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3A3014" w:rsidRPr="00EE7EAD">
              <w:rPr>
                <w:sz w:val="22"/>
                <w:szCs w:val="22"/>
              </w:rPr>
              <w:t xml:space="preserve"> analizuje i interpretuje proste wypowiedzi pisemne i ustne</w:t>
            </w:r>
            <w:r w:rsidR="00EE7EAD" w:rsidRPr="00EE7EAD">
              <w:rPr>
                <w:sz w:val="22"/>
                <w:szCs w:val="22"/>
              </w:rPr>
              <w:t>, w tym teksty i nagrania charakterystyczne dla kontaktów zawodowych i zadań profesjonalnych,</w:t>
            </w:r>
            <w:r w:rsidR="003A3014" w:rsidRPr="00EE7EAD">
              <w:rPr>
                <w:sz w:val="22"/>
                <w:szCs w:val="22"/>
              </w:rPr>
              <w:t xml:space="preserve">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5D2C" w:rsidRDefault="00F85D2C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  <w:p w:rsidR="003A3014" w:rsidRPr="00EE7EAD" w:rsidRDefault="00EE7E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K1P_U17</w:t>
            </w:r>
          </w:p>
        </w:tc>
      </w:tr>
      <w:tr w:rsidR="003A3014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3A3014" w:rsidP="00663DCB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Student konstruuje proste wypowiedzi pisemne z wykorzystaniem właściwego słownictwa charakterystycznego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3A3014" w:rsidP="00663DCB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Student potrafi porozumiewać się w prostych sytuacjach komunikacyjnych,</w:t>
            </w:r>
            <w:r w:rsidR="0088159E">
              <w:rPr>
                <w:sz w:val="22"/>
                <w:szCs w:val="22"/>
              </w:rPr>
              <w:t>w tym zawodowych,</w:t>
            </w:r>
            <w:r w:rsidRPr="00EE7EAD">
              <w:rPr>
                <w:sz w:val="22"/>
                <w:szCs w:val="22"/>
              </w:rPr>
              <w:t xml:space="preserve"> wymagających jedynie bezpośredniej wymiany zdań na tematy znane i typowe.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3A3014" w:rsidP="00663DCB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Student</w:t>
            </w:r>
            <w:r w:rsidR="007143B3" w:rsidRPr="00EE7EAD">
              <w:rPr>
                <w:sz w:val="22"/>
                <w:szCs w:val="22"/>
              </w:rPr>
              <w:t xml:space="preserve"> st</w:t>
            </w:r>
            <w:r w:rsidRPr="00EE7EAD">
              <w:rPr>
                <w:sz w:val="22"/>
                <w:szCs w:val="22"/>
              </w:rPr>
              <w:t>osuje najczęściej używane zwroty i wyrażenia w zakre</w:t>
            </w:r>
            <w:r w:rsidR="009E60E7">
              <w:rPr>
                <w:sz w:val="22"/>
                <w:szCs w:val="22"/>
              </w:rPr>
              <w:t>sie tematów związanych z</w:t>
            </w:r>
            <w:r w:rsidRPr="00EE7EAD">
              <w:rPr>
                <w:sz w:val="22"/>
                <w:szCs w:val="22"/>
              </w:rPr>
              <w:t xml:space="preserve"> ekonomi</w:t>
            </w:r>
            <w:r w:rsidR="009E60E7">
              <w:rPr>
                <w:sz w:val="22"/>
                <w:szCs w:val="22"/>
              </w:rPr>
              <w:t>ą</w:t>
            </w:r>
            <w:r w:rsidRPr="00EE7EAD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K1P_U18</w:t>
            </w:r>
          </w:p>
        </w:tc>
      </w:tr>
      <w:tr w:rsidR="00FC3315" w:rsidRPr="00EE7EAD" w:rsidTr="007143B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9E7B8A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E7EAD" w:rsidRDefault="0088159E" w:rsidP="00663D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Student jest</w:t>
            </w:r>
            <w:r w:rsidR="00EE7EAD" w:rsidRPr="0031283F">
              <w:rPr>
                <w:sz w:val="22"/>
                <w:szCs w:val="22"/>
                <w:lang w:eastAsia="en-US"/>
              </w:rPr>
              <w:t xml:space="preserve"> </w:t>
            </w:r>
            <w:r w:rsidR="008D368C">
              <w:rPr>
                <w:sz w:val="22"/>
                <w:szCs w:val="22"/>
                <w:lang w:eastAsia="en-US"/>
              </w:rPr>
              <w:t>zorientowany</w:t>
            </w:r>
            <w:r w:rsidR="00EE7EAD" w:rsidRPr="0031283F">
              <w:rPr>
                <w:sz w:val="22"/>
                <w:szCs w:val="22"/>
                <w:lang w:eastAsia="en-US"/>
              </w:rPr>
              <w:t xml:space="preserve"> na poszerzenie perspektywy postrzegania świata oraz </w:t>
            </w:r>
            <w:r w:rsidR="009A06E2">
              <w:rPr>
                <w:sz w:val="22"/>
                <w:szCs w:val="22"/>
                <w:lang w:eastAsia="en-US"/>
              </w:rPr>
              <w:t>sprawne</w:t>
            </w:r>
            <w:r w:rsidR="00EE7EAD" w:rsidRPr="0031283F">
              <w:rPr>
                <w:sz w:val="22"/>
                <w:szCs w:val="22"/>
                <w:lang w:eastAsia="en-US"/>
              </w:rPr>
              <w:t xml:space="preserve"> opisywanie rzeczywistości w </w:t>
            </w:r>
            <w:r w:rsidR="00913081">
              <w:rPr>
                <w:sz w:val="22"/>
                <w:szCs w:val="22"/>
                <w:lang w:eastAsia="en-US"/>
              </w:rPr>
              <w:t>międzynarodowych kontaktach zawodowych</w:t>
            </w:r>
            <w:r w:rsidR="00EE7EAD" w:rsidRPr="0031283F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EE7EAD" w:rsidP="00FC3315">
            <w:pPr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K1P_K02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EE7EAD" w:rsidTr="007143B3">
        <w:tc>
          <w:tcPr>
            <w:tcW w:w="10008" w:type="dxa"/>
            <w:vAlign w:val="center"/>
          </w:tcPr>
          <w:p w:rsidR="00FC3315" w:rsidRPr="00EE7EA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E7EAD" w:rsidTr="007143B3">
        <w:tc>
          <w:tcPr>
            <w:tcW w:w="10008" w:type="dxa"/>
            <w:shd w:val="pct15" w:color="auto" w:fill="FFFFFF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Ćwiczenia</w:t>
            </w:r>
          </w:p>
        </w:tc>
      </w:tr>
      <w:tr w:rsidR="00EE7EAD" w:rsidRPr="00EE7EAD" w:rsidTr="007143B3">
        <w:tc>
          <w:tcPr>
            <w:tcW w:w="10008" w:type="dxa"/>
          </w:tcPr>
          <w:p w:rsidR="00EE7EAD" w:rsidRPr="00EE7EAD" w:rsidRDefault="00EE7EAD" w:rsidP="00453C5F">
            <w:pPr>
              <w:jc w:val="both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Rozwijanie kompetencji językowej w zakresie podstawowych struktur gramatycznych i leksykalnych stosowanych w pros</w:t>
            </w:r>
            <w:r w:rsidR="00453C5F">
              <w:rPr>
                <w:sz w:val="22"/>
                <w:szCs w:val="22"/>
              </w:rPr>
              <w:t>tych sytuacjach komunikacyjnych;</w:t>
            </w:r>
            <w:r w:rsidRPr="0031283F">
              <w:rPr>
                <w:sz w:val="22"/>
                <w:szCs w:val="22"/>
              </w:rPr>
              <w:t xml:space="preserve"> Rozwijanie sprawności komunikacyjnej w zakresie słuchania i czytania ze zrozumieniem zróżnicowanych form wypowiedzi i tekstów dotyczących spraw rutynowych, przeszłych i przyszłych wydarzeń oraz planów w życiu rodz</w:t>
            </w:r>
            <w:r w:rsidR="00453C5F">
              <w:rPr>
                <w:sz w:val="22"/>
                <w:szCs w:val="22"/>
              </w:rPr>
              <w:t xml:space="preserve">innym, towarzyskim i zawodowym; </w:t>
            </w:r>
            <w:r w:rsidRPr="0031283F">
              <w:rPr>
                <w:sz w:val="22"/>
                <w:szCs w:val="22"/>
              </w:rPr>
              <w:t xml:space="preserve">Rozwijanie umiejętności budowania prostych komunikatywnych wypowiedzi ustnych i </w:t>
            </w:r>
            <w:r w:rsidR="00453C5F">
              <w:rPr>
                <w:sz w:val="22"/>
                <w:szCs w:val="22"/>
              </w:rPr>
              <w:t xml:space="preserve">pisemnych; </w:t>
            </w:r>
            <w:r w:rsidR="009E60E7">
              <w:rPr>
                <w:sz w:val="22"/>
                <w:szCs w:val="22"/>
              </w:rPr>
              <w:t>Zap</w:t>
            </w:r>
            <w:r w:rsidR="009E60E7" w:rsidRPr="0031283F">
              <w:rPr>
                <w:sz w:val="22"/>
                <w:szCs w:val="22"/>
              </w:rPr>
              <w:t xml:space="preserve">oznanie </w:t>
            </w:r>
            <w:r w:rsidR="009E60E7" w:rsidRPr="0031283F">
              <w:rPr>
                <w:sz w:val="22"/>
                <w:szCs w:val="22"/>
              </w:rPr>
              <w:lastRenderedPageBreak/>
              <w:t>studentów z podstawowym s</w:t>
            </w:r>
            <w:r w:rsidR="00453C5F">
              <w:rPr>
                <w:sz w:val="22"/>
                <w:szCs w:val="22"/>
              </w:rPr>
              <w:t>łownictwem z dziedziny ekonomii;</w:t>
            </w:r>
            <w:r w:rsidR="009E60E7" w:rsidRPr="0031283F">
              <w:rPr>
                <w:sz w:val="22"/>
                <w:szCs w:val="22"/>
              </w:rPr>
              <w:t xml:space="preserve"> Wprowadzanie zagadnień związanych z kulturą kontaktów międzynarodowych.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E7EAD" w:rsidRPr="003A44F6" w:rsidTr="008F5FA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E7EAD" w:rsidRPr="00EE7EAD" w:rsidRDefault="00EE7EAD" w:rsidP="00EE7EAD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04226" w:rsidRPr="003F01FB" w:rsidRDefault="00044C23" w:rsidP="00663DCB">
            <w:pPr>
              <w:pStyle w:val="Akapitzlist"/>
              <w:numPr>
                <w:ilvl w:val="0"/>
                <w:numId w:val="4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5" w:tooltip="David Grant" w:history="1">
              <w:r w:rsidR="00E04226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E04226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6" w:tooltip="Jane Hudson" w:history="1">
              <w:r w:rsidR="00E04226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E04226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E04226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E04226" w:rsidRPr="003F01FB">
              <w:rPr>
                <w:rFonts w:ascii="Times New Roman" w:hAnsi="Times New Roman" w:cs="Times New Roman"/>
                <w:lang w:val="en-GB"/>
              </w:rPr>
              <w:t xml:space="preserve"> Oxford  2009.</w:t>
            </w:r>
          </w:p>
          <w:p w:rsidR="00E04226" w:rsidRPr="003F01FB" w:rsidRDefault="00E04226" w:rsidP="00663DCB">
            <w:pPr>
              <w:pStyle w:val="Akapitzlist"/>
              <w:numPr>
                <w:ilvl w:val="0"/>
                <w:numId w:val="4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Hughes J., </w:t>
            </w: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Naunton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J.,</w:t>
            </w:r>
            <w:hyperlink r:id="rId7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:rsidR="00E04226" w:rsidRPr="003F01FB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Pre-intermediate, Harlow 2007.</w:t>
            </w:r>
          </w:p>
          <w:p w:rsidR="00E04226" w:rsidRPr="003F01FB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Intermediate New Edition, Harlow 2005.</w:t>
            </w:r>
          </w:p>
          <w:p w:rsidR="00E04226" w:rsidRPr="003F01FB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Pre-intermediate, Harlow 2010.</w:t>
            </w:r>
          </w:p>
          <w:p w:rsidR="00E04226" w:rsidRPr="003F01FB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Intermediate, Harlow 2010.</w:t>
            </w:r>
          </w:p>
          <w:p w:rsidR="00E04226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:rsidR="00E04226" w:rsidRPr="003F01FB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:rsidR="00EE7EAD" w:rsidRPr="00C57C37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EE7EAD" w:rsidRPr="003A44F6" w:rsidTr="009E7B8A">
        <w:tc>
          <w:tcPr>
            <w:tcW w:w="2660" w:type="dxa"/>
          </w:tcPr>
          <w:p w:rsidR="00EE7EAD" w:rsidRPr="00EE7EAD" w:rsidRDefault="00EE7EAD" w:rsidP="00EE7EAD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04226" w:rsidRPr="00F77093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:rsidR="00E04226" w:rsidRPr="00F77093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="00663DC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E04226" w:rsidRPr="00F77093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E04226" w:rsidRPr="00F77093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:rsidR="00E04226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rPr>
                <w:rFonts w:ascii="Times New Roman" w:hAnsi="Times New Roman" w:cs="Times New Roman"/>
              </w:rPr>
            </w:pP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:rsidR="00EE7EAD" w:rsidRPr="00C57C37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</w:t>
            </w:r>
            <w:proofErr w:type="spellStart"/>
            <w:r>
              <w:rPr>
                <w:rFonts w:ascii="Times New Roman" w:hAnsi="Times New Roman" w:cs="Times New Roman"/>
              </w:rPr>
              <w:t>Pegg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EE7EAD" w:rsidRPr="00EE7EAD" w:rsidTr="00F1473A">
        <w:tc>
          <w:tcPr>
            <w:tcW w:w="2660" w:type="dxa"/>
          </w:tcPr>
          <w:p w:rsidR="00EE7EAD" w:rsidRPr="00EE7EAD" w:rsidRDefault="00EE7EAD" w:rsidP="00EE7EAD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EE7EAD" w:rsidRPr="00C54745" w:rsidRDefault="00EE7EAD" w:rsidP="00EE7EAD">
            <w:pPr>
              <w:jc w:val="both"/>
              <w:rPr>
                <w:sz w:val="22"/>
                <w:szCs w:val="22"/>
              </w:rPr>
            </w:pPr>
            <w:r w:rsidRPr="00C54745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</w:t>
            </w:r>
          </w:p>
        </w:tc>
      </w:tr>
    </w:tbl>
    <w:p w:rsidR="009E7B8A" w:rsidRPr="00EE7EAD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EE7EAD" w:rsidTr="007143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Nr efektu uczenia się/grupy efektów</w:t>
            </w:r>
            <w:r w:rsidRPr="00EE7EAD">
              <w:rPr>
                <w:sz w:val="22"/>
                <w:szCs w:val="22"/>
              </w:rPr>
              <w:br/>
            </w:r>
          </w:p>
        </w:tc>
      </w:tr>
      <w:tr w:rsidR="00913081" w:rsidRPr="00EE7EAD" w:rsidTr="007143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3081" w:rsidRPr="00EE7EAD" w:rsidRDefault="00364D2C" w:rsidP="0091308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T</w:t>
            </w:r>
            <w:r w:rsidR="00913081" w:rsidRPr="00E574C1">
              <w:rPr>
                <w:sz w:val="24"/>
                <w:szCs w:val="24"/>
              </w:rPr>
              <w:t>esty pisemne</w:t>
            </w:r>
            <w:r w:rsidR="00913081" w:rsidRPr="00E574C1">
              <w:rPr>
                <w:color w:val="FF0000"/>
                <w:sz w:val="24"/>
                <w:szCs w:val="24"/>
              </w:rPr>
              <w:t xml:space="preserve"> </w:t>
            </w:r>
            <w:r w:rsidR="00913081" w:rsidRPr="00E574C1">
              <w:rPr>
                <w:sz w:val="24"/>
                <w:szCs w:val="24"/>
              </w:rPr>
              <w:t>obejmujące  czytanie ze zrozumieniem,  słucha</w:t>
            </w:r>
            <w:r w:rsidR="00913081">
              <w:rPr>
                <w:sz w:val="24"/>
                <w:szCs w:val="24"/>
              </w:rPr>
              <w:t>nie ze zrozumieniem, słownictwo i</w:t>
            </w:r>
            <w:r w:rsidR="00913081" w:rsidRPr="00E574C1">
              <w:rPr>
                <w:sz w:val="24"/>
                <w:szCs w:val="24"/>
              </w:rPr>
              <w:t xml:space="preserve">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13081" w:rsidRPr="00EE7EAD" w:rsidRDefault="00C5474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5</w:t>
            </w:r>
          </w:p>
        </w:tc>
      </w:tr>
      <w:tr w:rsidR="00913081" w:rsidRPr="00EE7EAD" w:rsidTr="007143B3">
        <w:tc>
          <w:tcPr>
            <w:tcW w:w="8208" w:type="dxa"/>
            <w:gridSpan w:val="2"/>
          </w:tcPr>
          <w:p w:rsidR="00913081" w:rsidRPr="00EE7EAD" w:rsidRDefault="00913081" w:rsidP="00913081">
            <w:pPr>
              <w:rPr>
                <w:sz w:val="22"/>
                <w:szCs w:val="22"/>
              </w:rPr>
            </w:pPr>
            <w:r w:rsidRPr="00E574C1">
              <w:rPr>
                <w:sz w:val="24"/>
                <w:szCs w:val="24"/>
              </w:rPr>
              <w:t>Wypowied</w:t>
            </w:r>
            <w:r>
              <w:rPr>
                <w:sz w:val="24"/>
                <w:szCs w:val="24"/>
              </w:rPr>
              <w:t>ź</w:t>
            </w:r>
            <w:r w:rsidRPr="00E574C1">
              <w:rPr>
                <w:sz w:val="24"/>
                <w:szCs w:val="24"/>
              </w:rPr>
              <w:t xml:space="preserve"> ust</w:t>
            </w:r>
            <w:r>
              <w:rPr>
                <w:sz w:val="24"/>
                <w:szCs w:val="24"/>
              </w:rPr>
              <w:t>na</w:t>
            </w:r>
          </w:p>
        </w:tc>
        <w:tc>
          <w:tcPr>
            <w:tcW w:w="1800" w:type="dxa"/>
          </w:tcPr>
          <w:p w:rsidR="00913081" w:rsidRPr="00EE7EAD" w:rsidRDefault="00C5474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6</w:t>
            </w:r>
          </w:p>
        </w:tc>
      </w:tr>
      <w:tr w:rsidR="00913081" w:rsidRPr="00EE7EAD" w:rsidTr="007143B3">
        <w:tc>
          <w:tcPr>
            <w:tcW w:w="8208" w:type="dxa"/>
            <w:gridSpan w:val="2"/>
          </w:tcPr>
          <w:p w:rsidR="00913081" w:rsidRPr="00EE7EAD" w:rsidRDefault="00232DA2" w:rsidP="0091308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</w:tcPr>
          <w:p w:rsidR="00913081" w:rsidRPr="00EE7EAD" w:rsidRDefault="00C5474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6</w:t>
            </w:r>
          </w:p>
        </w:tc>
      </w:tr>
      <w:tr w:rsidR="00232DA2" w:rsidRPr="00EE7EAD" w:rsidTr="007143B3">
        <w:tc>
          <w:tcPr>
            <w:tcW w:w="8208" w:type="dxa"/>
            <w:gridSpan w:val="2"/>
          </w:tcPr>
          <w:p w:rsidR="00232DA2" w:rsidRDefault="00232DA2" w:rsidP="00913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:rsidR="00232DA2" w:rsidRDefault="00C5474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5</w:t>
            </w:r>
          </w:p>
        </w:tc>
      </w:tr>
      <w:tr w:rsidR="00913081" w:rsidRPr="00EE7EAD" w:rsidTr="007143B3">
        <w:tc>
          <w:tcPr>
            <w:tcW w:w="8208" w:type="dxa"/>
            <w:gridSpan w:val="2"/>
          </w:tcPr>
          <w:p w:rsidR="00913081" w:rsidRPr="00E574C1" w:rsidRDefault="00232DA2" w:rsidP="00913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Wejściówki ze słownitwa </w:t>
            </w:r>
            <w:r w:rsidRPr="00913081">
              <w:rPr>
                <w:sz w:val="22"/>
                <w:szCs w:val="22"/>
              </w:rPr>
              <w:t>z dziedziny ekonomii</w:t>
            </w:r>
          </w:p>
        </w:tc>
        <w:tc>
          <w:tcPr>
            <w:tcW w:w="1800" w:type="dxa"/>
          </w:tcPr>
          <w:p w:rsidR="00913081" w:rsidRPr="00EE7EAD" w:rsidRDefault="00C5474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5</w:t>
            </w:r>
          </w:p>
        </w:tc>
      </w:tr>
      <w:tr w:rsidR="00913081" w:rsidRPr="00EE7EAD" w:rsidTr="00913081">
        <w:trPr>
          <w:trHeight w:val="274"/>
        </w:trPr>
        <w:tc>
          <w:tcPr>
            <w:tcW w:w="2660" w:type="dxa"/>
            <w:tcBorders>
              <w:bottom w:val="single" w:sz="12" w:space="0" w:color="auto"/>
            </w:tcBorders>
          </w:tcPr>
          <w:p w:rsidR="00913081" w:rsidRPr="00EE7EAD" w:rsidRDefault="00913081" w:rsidP="00913081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54745" w:rsidRPr="00C54745" w:rsidRDefault="00C54745" w:rsidP="00670CB9">
            <w:pPr>
              <w:jc w:val="both"/>
              <w:rPr>
                <w:rFonts w:cs="Arial"/>
                <w:b/>
                <w:sz w:val="22"/>
                <w:szCs w:val="22"/>
              </w:rPr>
            </w:pPr>
            <w:r w:rsidRPr="00C54745">
              <w:rPr>
                <w:rFonts w:cs="Arial"/>
                <w:b/>
                <w:sz w:val="22"/>
                <w:szCs w:val="22"/>
              </w:rPr>
              <w:t>Zaliczenie na ocenę</w:t>
            </w:r>
          </w:p>
          <w:p w:rsidR="00670CB9" w:rsidRDefault="00670CB9" w:rsidP="00670CB9">
            <w:pPr>
              <w:jc w:val="both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</w:t>
            </w:r>
            <w:r w:rsidRPr="00670CB9">
              <w:rPr>
                <w:rFonts w:cs="Arial"/>
                <w:sz w:val="22"/>
                <w:szCs w:val="22"/>
              </w:rPr>
              <w:t>cen</w:t>
            </w:r>
            <w:r>
              <w:rPr>
                <w:rFonts w:cs="Arial"/>
                <w:sz w:val="22"/>
                <w:szCs w:val="22"/>
              </w:rPr>
              <w:t>a</w:t>
            </w:r>
            <w:r w:rsidRPr="00670CB9">
              <w:rPr>
                <w:rFonts w:cs="Arial"/>
                <w:sz w:val="22"/>
                <w:szCs w:val="22"/>
              </w:rPr>
              <w:t xml:space="preserve"> zaliczenio</w:t>
            </w:r>
            <w:r>
              <w:rPr>
                <w:rFonts w:cs="Arial"/>
                <w:sz w:val="22"/>
                <w:szCs w:val="22"/>
              </w:rPr>
              <w:t>wa wyliczana</w:t>
            </w:r>
            <w:r w:rsidRPr="00670CB9">
              <w:rPr>
                <w:rFonts w:cs="Arial"/>
                <w:sz w:val="22"/>
                <w:szCs w:val="22"/>
              </w:rPr>
              <w:t xml:space="preserve"> na podstawie ocen cząstkowych otrzymywanych w trakcie semestru za </w:t>
            </w:r>
            <w:r>
              <w:rPr>
                <w:rFonts w:cs="Arial"/>
                <w:sz w:val="22"/>
                <w:szCs w:val="22"/>
              </w:rPr>
              <w:t>następujące</w:t>
            </w:r>
            <w:r w:rsidRPr="00670CB9">
              <w:rPr>
                <w:rFonts w:cs="Arial"/>
                <w:sz w:val="22"/>
                <w:szCs w:val="22"/>
              </w:rPr>
              <w:t xml:space="preserve"> działania i prace studenta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:rsidR="00913081" w:rsidRPr="00913081" w:rsidRDefault="00913081" w:rsidP="00913081">
            <w:pPr>
              <w:rPr>
                <w:sz w:val="22"/>
                <w:szCs w:val="22"/>
              </w:rPr>
            </w:pPr>
            <w:r w:rsidRPr="00913081">
              <w:rPr>
                <w:sz w:val="22"/>
                <w:szCs w:val="22"/>
              </w:rPr>
              <w:t xml:space="preserve">2 kolokwia                                                                      </w:t>
            </w:r>
            <w:r>
              <w:rPr>
                <w:sz w:val="22"/>
                <w:szCs w:val="22"/>
              </w:rPr>
              <w:t xml:space="preserve"> </w:t>
            </w:r>
            <w:r w:rsidR="00EB1463">
              <w:rPr>
                <w:sz w:val="22"/>
                <w:szCs w:val="22"/>
              </w:rPr>
              <w:t>40</w:t>
            </w:r>
            <w:r w:rsidRPr="00913081">
              <w:rPr>
                <w:sz w:val="22"/>
                <w:szCs w:val="22"/>
              </w:rPr>
              <w:t>%</w:t>
            </w:r>
          </w:p>
          <w:p w:rsidR="00913081" w:rsidRDefault="00913081" w:rsidP="00913081">
            <w:pPr>
              <w:rPr>
                <w:sz w:val="22"/>
                <w:szCs w:val="22"/>
              </w:rPr>
            </w:pPr>
            <w:r w:rsidRPr="00913081">
              <w:rPr>
                <w:sz w:val="22"/>
                <w:szCs w:val="22"/>
              </w:rPr>
              <w:t xml:space="preserve">wejściówki ze słownictwa z dziedziny ekonomii      </w:t>
            </w:r>
            <w:r>
              <w:rPr>
                <w:sz w:val="22"/>
                <w:szCs w:val="22"/>
              </w:rPr>
              <w:t xml:space="preserve">  </w:t>
            </w:r>
            <w:r w:rsidRPr="00913081">
              <w:rPr>
                <w:sz w:val="22"/>
                <w:szCs w:val="22"/>
              </w:rPr>
              <w:t xml:space="preserve"> </w:t>
            </w:r>
            <w:r w:rsidR="00364D2C">
              <w:rPr>
                <w:sz w:val="22"/>
                <w:szCs w:val="22"/>
              </w:rPr>
              <w:t xml:space="preserve">   </w:t>
            </w:r>
            <w:r w:rsidRPr="00913081">
              <w:rPr>
                <w:sz w:val="22"/>
                <w:szCs w:val="22"/>
              </w:rPr>
              <w:t>25%</w:t>
            </w:r>
            <w:r w:rsidRPr="00913081">
              <w:rPr>
                <w:sz w:val="22"/>
                <w:szCs w:val="22"/>
              </w:rPr>
              <w:br/>
              <w:t xml:space="preserve">wypowiedź ustna/ rozmowa sterowana                       </w:t>
            </w:r>
            <w:r w:rsidR="00364D2C">
              <w:rPr>
                <w:sz w:val="22"/>
                <w:szCs w:val="22"/>
              </w:rPr>
              <w:t xml:space="preserve">   </w:t>
            </w:r>
            <w:r w:rsidRPr="00913081">
              <w:rPr>
                <w:sz w:val="22"/>
                <w:szCs w:val="22"/>
              </w:rPr>
              <w:t xml:space="preserve"> 25%</w:t>
            </w:r>
          </w:p>
          <w:p w:rsidR="00EB1463" w:rsidRPr="00EE7EAD" w:rsidRDefault="00EB1463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Aktywne uczestnictwo w zajęciach                                 10%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EE7EAD" w:rsidTr="007143B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NAKŁAD PRACY STUDENTA</w:t>
            </w:r>
          </w:p>
          <w:p w:rsidR="00FC3315" w:rsidRPr="00EE7EAD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EE7EAD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Rodzaj</w:t>
            </w:r>
            <w:proofErr w:type="spellEnd"/>
            <w:r w:rsidRPr="00EE7E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7EA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E7EAD">
              <w:rPr>
                <w:rFonts w:ascii="Times New Roman" w:hAnsi="Times New Roman" w:cs="Times New Roman"/>
              </w:rPr>
              <w:t>/</w:t>
            </w:r>
            <w:proofErr w:type="spellStart"/>
            <w:r w:rsidRPr="00EE7EA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Liczba</w:t>
            </w:r>
            <w:proofErr w:type="spellEnd"/>
            <w:r w:rsidRPr="00EE7E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7EA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E7EA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E7EA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</w:tcPr>
          <w:p w:rsidR="00FC3315" w:rsidRPr="00EE7EAD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EE7EA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EE7EAD" w:rsidRDefault="00D0549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EE7EAD" w:rsidRDefault="00D0549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EB1463" w:rsidRPr="00EE7EAD" w:rsidRDefault="00D05496" w:rsidP="00EB14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812" w:type="dxa"/>
            <w:vAlign w:val="center"/>
          </w:tcPr>
          <w:p w:rsidR="00EB1463" w:rsidRPr="00EE7EAD" w:rsidRDefault="00F85D2C" w:rsidP="00EB14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05496">
              <w:rPr>
                <w:sz w:val="22"/>
                <w:szCs w:val="22"/>
              </w:rPr>
              <w:t>8</w:t>
            </w: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Przygotowanie projektu / eseju / itp.</w:t>
            </w:r>
            <w:r w:rsidRPr="00EE7EA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EB1463" w:rsidRPr="00EE7EAD" w:rsidRDefault="00F85D2C" w:rsidP="00EB14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  <w:r w:rsidR="00C54745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EB1463" w:rsidRPr="00EE7EAD" w:rsidRDefault="00F85D2C" w:rsidP="00EB14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</w:tr>
      <w:tr w:rsidR="00FC3315" w:rsidRPr="00EE7EAD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E7EAD" w:rsidRDefault="00D466D8" w:rsidP="009E7B8A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EE7EAD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E7EAD" w:rsidRDefault="00FC19BE" w:rsidP="00663DC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53402D">
              <w:rPr>
                <w:b/>
                <w:sz w:val="22"/>
                <w:szCs w:val="22"/>
              </w:rPr>
              <w:t xml:space="preserve"> </w:t>
            </w:r>
            <w:r w:rsidR="00C54745">
              <w:rPr>
                <w:b/>
                <w:sz w:val="22"/>
                <w:szCs w:val="22"/>
              </w:rPr>
              <w:t>(</w:t>
            </w:r>
            <w:r w:rsidR="003A44F6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EE7EAD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EE7EAD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53C5F" w:rsidRDefault="00F85D2C" w:rsidP="00453C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E7EAD" w:rsidRDefault="00D05496" w:rsidP="00453C5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</w:t>
            </w:r>
          </w:p>
        </w:tc>
      </w:tr>
    </w:tbl>
    <w:p w:rsidR="00E40B0C" w:rsidRPr="00EE7EAD" w:rsidRDefault="00461B6E" w:rsidP="00FC3315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sectPr w:rsidR="00E40B0C" w:rsidRPr="00EE7EA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113A76" w16cid:durableId="20B3AD9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44C23"/>
    <w:rsid w:val="0018066E"/>
    <w:rsid w:val="00232DA2"/>
    <w:rsid w:val="002D2A8F"/>
    <w:rsid w:val="00364D2C"/>
    <w:rsid w:val="003A3014"/>
    <w:rsid w:val="003A44F6"/>
    <w:rsid w:val="00416716"/>
    <w:rsid w:val="00453C5F"/>
    <w:rsid w:val="00461B6E"/>
    <w:rsid w:val="0053402D"/>
    <w:rsid w:val="0053657C"/>
    <w:rsid w:val="00663DCB"/>
    <w:rsid w:val="00670CB9"/>
    <w:rsid w:val="00691019"/>
    <w:rsid w:val="007143B3"/>
    <w:rsid w:val="00765214"/>
    <w:rsid w:val="00801B19"/>
    <w:rsid w:val="008020D5"/>
    <w:rsid w:val="0088159E"/>
    <w:rsid w:val="008D368C"/>
    <w:rsid w:val="00913081"/>
    <w:rsid w:val="009A06E2"/>
    <w:rsid w:val="009B5E69"/>
    <w:rsid w:val="009E60E7"/>
    <w:rsid w:val="009E7B8A"/>
    <w:rsid w:val="00AB3E76"/>
    <w:rsid w:val="00B046E3"/>
    <w:rsid w:val="00B17F04"/>
    <w:rsid w:val="00B40E8F"/>
    <w:rsid w:val="00C54745"/>
    <w:rsid w:val="00C57C37"/>
    <w:rsid w:val="00C60C15"/>
    <w:rsid w:val="00C83126"/>
    <w:rsid w:val="00CB1937"/>
    <w:rsid w:val="00D05496"/>
    <w:rsid w:val="00D466D8"/>
    <w:rsid w:val="00E04226"/>
    <w:rsid w:val="00E062B9"/>
    <w:rsid w:val="00E400A7"/>
    <w:rsid w:val="00E40B0C"/>
    <w:rsid w:val="00EB1463"/>
    <w:rsid w:val="00EE7EAD"/>
    <w:rsid w:val="00EF46CF"/>
    <w:rsid w:val="00F22F4E"/>
    <w:rsid w:val="00F85D2C"/>
    <w:rsid w:val="00FA2E58"/>
    <w:rsid w:val="00FC19BE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11" Type="http://schemas.microsoft.com/office/2016/09/relationships/commentsIds" Target="commentsIds.xm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899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2019-07-04T15:27:00Z</dcterms:created>
  <dcterms:modified xsi:type="dcterms:W3CDTF">2019-08-23T08:27:00Z</dcterms:modified>
</cp:coreProperties>
</file>